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607A6" w14:textId="77777777" w:rsidR="004011BA" w:rsidRPr="006F092E" w:rsidRDefault="004011BA" w:rsidP="00690D35">
      <w:pPr>
        <w:ind w:right="-425"/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Памятка общественного наблюдателя при проведении</w:t>
      </w:r>
    </w:p>
    <w:p w14:paraId="5D77B8D1" w14:textId="77777777" w:rsidR="00690D35" w:rsidRDefault="004011BA" w:rsidP="00690D35">
      <w:pPr>
        <w:ind w:right="-425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школьного этапа всероссийской олимпиады школьников</w:t>
      </w:r>
      <w:r w:rsidR="00690D3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</w:p>
    <w:p w14:paraId="1675079F" w14:textId="77777777" w:rsidR="00690D35" w:rsidRDefault="004011BA" w:rsidP="00690D35">
      <w:pPr>
        <w:ind w:right="-425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</w:t>
      </w:r>
      <w:r w:rsidR="00690D3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«город Екатеринбург»</w:t>
      </w:r>
    </w:p>
    <w:p w14:paraId="7BF03E06" w14:textId="54FA03EA" w:rsidR="004011BA" w:rsidRPr="00690D35" w:rsidRDefault="00690D35" w:rsidP="00690D35">
      <w:pPr>
        <w:ind w:right="-425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="004011BA"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4A885A66" w14:textId="77777777" w:rsidR="004011BA" w:rsidRPr="006F092E" w:rsidRDefault="004011BA" w:rsidP="00690D35">
      <w:pPr>
        <w:ind w:right="-284"/>
      </w:pPr>
    </w:p>
    <w:p w14:paraId="6C00DC62" w14:textId="77777777" w:rsidR="004011BA" w:rsidRPr="00231DA4" w:rsidRDefault="004011BA" w:rsidP="00690D35">
      <w:pPr>
        <w:shd w:val="clear" w:color="auto" w:fill="FFFFFF" w:themeFill="background1"/>
        <w:ind w:right="-284"/>
        <w:jc w:val="both"/>
        <w:rPr>
          <w:rFonts w:ascii="Liberation Serif" w:hAnsi="Liberation Serif"/>
          <w:i/>
          <w:iCs/>
          <w:color w:val="000000"/>
          <w:shd w:val="clear" w:color="auto" w:fill="FFFFFF"/>
        </w:rPr>
      </w:pPr>
      <w:r w:rsidRPr="00231DA4">
        <w:rPr>
          <w:rFonts w:ascii="Liberation Serif" w:hAnsi="Liberation Serif"/>
          <w:i/>
          <w:iCs/>
          <w:color w:val="000000"/>
          <w:shd w:val="clear" w:color="auto" w:fill="FFFFFF"/>
        </w:rPr>
        <w:t>Общественный наблюдатель осуществляет деятельность в соответствии с поданным заявлением:</w:t>
      </w:r>
      <w:r>
        <w:rPr>
          <w:rFonts w:ascii="Liberation Serif" w:hAnsi="Liberation Serif"/>
          <w:i/>
          <w:iCs/>
          <w:color w:val="000000"/>
          <w:shd w:val="clear" w:color="auto" w:fill="FFFFFF"/>
        </w:rPr>
        <w:t xml:space="preserve"> </w:t>
      </w:r>
      <w:r w:rsidRPr="00231DA4">
        <w:rPr>
          <w:rFonts w:ascii="Liberation Serif" w:hAnsi="Liberation Serif"/>
          <w:i/>
          <w:iCs/>
          <w:color w:val="000000"/>
          <w:shd w:val="clear" w:color="auto" w:fill="FFFFFF"/>
        </w:rPr>
        <w:t xml:space="preserve">наблюдает за проведением олимпиады, проверкой олимпиадных работ </w:t>
      </w:r>
      <w:r>
        <w:rPr>
          <w:rFonts w:ascii="Liberation Serif" w:hAnsi="Liberation Serif"/>
          <w:i/>
          <w:iCs/>
          <w:color w:val="000000"/>
          <w:shd w:val="clear" w:color="auto" w:fill="FFFFFF"/>
        </w:rPr>
        <w:br/>
      </w:r>
      <w:r w:rsidRPr="00231DA4">
        <w:rPr>
          <w:rFonts w:ascii="Liberation Serif" w:hAnsi="Liberation Serif"/>
          <w:i/>
          <w:iCs/>
          <w:color w:val="000000"/>
          <w:shd w:val="clear" w:color="auto" w:fill="FFFFFF"/>
        </w:rPr>
        <w:t>или рассмотрением апелляций по выбранному предмету.</w:t>
      </w:r>
    </w:p>
    <w:p w14:paraId="781399ED" w14:textId="77777777" w:rsidR="004011BA" w:rsidRPr="00231DA4" w:rsidRDefault="004011BA" w:rsidP="00690D35">
      <w:pPr>
        <w:shd w:val="clear" w:color="auto" w:fill="FFFFFF" w:themeFill="background1"/>
        <w:ind w:right="-284"/>
        <w:jc w:val="both"/>
        <w:rPr>
          <w:rFonts w:ascii="Liberation Serif" w:hAnsi="Liberation Serif"/>
          <w:i/>
          <w:iCs/>
          <w:color w:val="000000"/>
          <w:shd w:val="clear" w:color="auto" w:fill="FFFFFF"/>
        </w:rPr>
      </w:pPr>
      <w:r w:rsidRPr="00231DA4">
        <w:rPr>
          <w:rFonts w:ascii="Liberation Serif" w:hAnsi="Liberation Serif"/>
          <w:i/>
          <w:iCs/>
          <w:color w:val="000000"/>
          <w:shd w:val="clear" w:color="auto" w:fill="FFFFFF"/>
        </w:rPr>
        <w:t>При осуществлении деятельности у общественного наблюдателя не должно возникать конфликта интересов, выражающегося в наличии у него и (или) близких родственников личной заинтересованности в результате аккредитации в качестве общественного наблюдателя.</w:t>
      </w:r>
    </w:p>
    <w:p w14:paraId="230522E5" w14:textId="77777777" w:rsidR="004011BA" w:rsidRPr="00231DA4" w:rsidRDefault="004011BA" w:rsidP="00690D35">
      <w:pPr>
        <w:shd w:val="clear" w:color="auto" w:fill="FFFFFF" w:themeFill="background1"/>
        <w:ind w:right="-284"/>
        <w:jc w:val="both"/>
        <w:rPr>
          <w:rFonts w:ascii="Liberation Serif" w:hAnsi="Liberation Serif"/>
          <w:i/>
          <w:iCs/>
          <w:color w:val="000000"/>
          <w:shd w:val="clear" w:color="auto" w:fill="FFFFFF"/>
        </w:rPr>
      </w:pPr>
      <w:r w:rsidRPr="005E592C">
        <w:rPr>
          <w:rFonts w:ascii="Liberation Serif" w:hAnsi="Liberation Serif"/>
          <w:i/>
          <w:iCs/>
          <w:color w:val="000000"/>
          <w:shd w:val="clear" w:color="auto" w:fill="FFFFFF"/>
        </w:rPr>
        <w:t xml:space="preserve">После осуществления наблюдения общественный наблюдатель заполняет акт наблюдения </w:t>
      </w:r>
      <w:r w:rsidRPr="005E592C">
        <w:rPr>
          <w:rFonts w:ascii="Liberation Serif" w:hAnsi="Liberation Serif"/>
          <w:i/>
          <w:iCs/>
          <w:color w:val="000000"/>
          <w:shd w:val="clear" w:color="auto" w:fill="FFFFFF"/>
        </w:rPr>
        <w:br/>
        <w:t>(с указанием замечаний и предложений, при необходимости), сдает организатору и покидает место проведения олимпиады.</w:t>
      </w:r>
    </w:p>
    <w:p w14:paraId="1718602B" w14:textId="77777777" w:rsidR="004011BA" w:rsidRPr="006F092E" w:rsidRDefault="004011BA" w:rsidP="00690D35">
      <w:pPr>
        <w:ind w:right="-284"/>
      </w:pPr>
    </w:p>
    <w:p w14:paraId="1D2E1535" w14:textId="77777777" w:rsidR="004011BA" w:rsidRPr="006F092E" w:rsidRDefault="004011BA" w:rsidP="00690D35">
      <w:pPr>
        <w:numPr>
          <w:ilvl w:val="0"/>
          <w:numId w:val="1"/>
        </w:numPr>
        <w:ind w:left="426" w:right="-284" w:hanging="426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6F092E">
        <w:rPr>
          <w:rFonts w:ascii="Liberation Serif" w:hAnsi="Liberation Serif"/>
          <w:color w:val="000000"/>
          <w:sz w:val="28"/>
          <w:szCs w:val="28"/>
        </w:rPr>
        <w:t>Общественный наблюдатель имеет право:</w:t>
      </w:r>
    </w:p>
    <w:p w14:paraId="0BF065F4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1.1.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 xml:space="preserve">получать необходимую информацию и разъяснения от Департамента образования Администрации города Екатеринбурга, МАУ ДО </w:t>
      </w:r>
      <w:proofErr w:type="spellStart"/>
      <w:r w:rsidRPr="006F092E">
        <w:rPr>
          <w:rFonts w:ascii="Liberation Serif" w:hAnsi="Liberation Serif"/>
          <w:color w:val="000000"/>
          <w:sz w:val="28"/>
          <w:szCs w:val="28"/>
        </w:rPr>
        <w:t>ГДТДиМ</w:t>
      </w:r>
      <w:proofErr w:type="spellEnd"/>
      <w:r w:rsidRPr="006F092E">
        <w:rPr>
          <w:rFonts w:ascii="Liberation Serif" w:hAnsi="Liberation Serif"/>
          <w:color w:val="000000"/>
          <w:sz w:val="28"/>
          <w:szCs w:val="28"/>
        </w:rPr>
        <w:t xml:space="preserve"> «Одаренность и технологии», уполномоченных лиц и лиц, ответственных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>за организацию общественного наблюдения при проведении школьного этапа всероссийской олимпиады школьников (далее – олимпиада), по вопросам Порядка проведения олимпиады;</w:t>
      </w:r>
    </w:p>
    <w:p w14:paraId="2083F0FF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1.2.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присутствовать в местах проведения олимпиады, проверки олимпиадных работ, рассмотрения апелляций, указанных в графике;</w:t>
      </w:r>
    </w:p>
    <w:p w14:paraId="00C138B0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1.3.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информировать оргкомитет олимпиады о нарушениях Порядка проведения олимпиады;</w:t>
      </w:r>
    </w:p>
    <w:p w14:paraId="0FA86772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1.4.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получать информацию о мерах, принятых по выявленным им фактам нарушения Порядка проведения олимпиады.</w:t>
      </w:r>
    </w:p>
    <w:p w14:paraId="4A953A09" w14:textId="77777777" w:rsidR="004011BA" w:rsidRPr="006F092E" w:rsidRDefault="004011BA" w:rsidP="00690D35">
      <w:pPr>
        <w:numPr>
          <w:ilvl w:val="0"/>
          <w:numId w:val="2"/>
        </w:numPr>
        <w:tabs>
          <w:tab w:val="left" w:pos="426"/>
        </w:tabs>
        <w:ind w:right="-284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6F092E">
        <w:rPr>
          <w:rFonts w:ascii="Liberation Serif" w:hAnsi="Liberation Serif"/>
          <w:color w:val="000000"/>
          <w:sz w:val="28"/>
          <w:szCs w:val="28"/>
        </w:rPr>
        <w:t>Общественному наблюдателю запрещено:</w:t>
      </w:r>
    </w:p>
    <w:p w14:paraId="59E04465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2.1.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нарушать Порядок проведения олимпиады;</w:t>
      </w:r>
    </w:p>
    <w:p w14:paraId="0BACC60A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2.2.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входить и (или) выходить из аудитории во время проведения олимпиады;</w:t>
      </w:r>
    </w:p>
    <w:p w14:paraId="7E361DF5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2.3.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 xml:space="preserve">оказывать содействие или отвлекать обучающихся при выполнении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>ими олимпиадных работ;</w:t>
      </w:r>
    </w:p>
    <w:p w14:paraId="7D284646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2.4.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пользоваться в аудиториях мобильным телефоном, фото-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  <w:t>и видеоаппаратурой, компьютером.</w:t>
      </w:r>
    </w:p>
    <w:p w14:paraId="0D1CD874" w14:textId="77777777" w:rsidR="004011BA" w:rsidRPr="006F092E" w:rsidRDefault="004011BA" w:rsidP="00690D35">
      <w:pPr>
        <w:numPr>
          <w:ilvl w:val="0"/>
          <w:numId w:val="3"/>
        </w:numPr>
        <w:tabs>
          <w:tab w:val="left" w:pos="426"/>
        </w:tabs>
        <w:ind w:right="-284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Общественный наблюдатель обязан:</w:t>
      </w:r>
    </w:p>
    <w:p w14:paraId="26A898B5" w14:textId="77777777" w:rsidR="004011BA" w:rsidRPr="006F092E" w:rsidRDefault="004011BA" w:rsidP="00690D35">
      <w:pPr>
        <w:tabs>
          <w:tab w:val="left" w:pos="0"/>
        </w:tabs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3.1.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 xml:space="preserve">соблюдать требования действующего законодательства РФ, Порядка проведения олимпиады, Порядка аккредитации граждан в качестве общественных наблюдателей (приказ Минобрнауки России от 28.06.2013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 xml:space="preserve">№ 491), Положения об аккредитации граждан в качестве общественных наблюдателей (приказ </w:t>
      </w:r>
      <w:proofErr w:type="spellStart"/>
      <w:r w:rsidRPr="006F092E">
        <w:rPr>
          <w:rFonts w:ascii="Liberation Serif" w:hAnsi="Liberation Serif"/>
          <w:color w:val="000000"/>
          <w:sz w:val="28"/>
          <w:szCs w:val="28"/>
        </w:rPr>
        <w:t>МОиМП</w:t>
      </w:r>
      <w:proofErr w:type="spellEnd"/>
      <w:r w:rsidRPr="006F092E">
        <w:rPr>
          <w:rFonts w:ascii="Liberation Serif" w:hAnsi="Liberation Serif"/>
          <w:color w:val="000000"/>
          <w:sz w:val="28"/>
          <w:szCs w:val="28"/>
        </w:rPr>
        <w:t xml:space="preserve"> СО от 29.10.2021 № 1015-Д)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14:paraId="2CF724EE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3.2.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пройти инструктаж в общеобразовательной организации; </w:t>
      </w:r>
    </w:p>
    <w:p w14:paraId="20509BC0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3.3.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действовать в соответствии с настоящей памяткой;</w:t>
      </w:r>
    </w:p>
    <w:p w14:paraId="4F73CDB2" w14:textId="77777777" w:rsidR="004011BA" w:rsidRPr="006F092E" w:rsidRDefault="004011BA" w:rsidP="00690D35">
      <w:pPr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3.4.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при осуществлении общественного наблюдения иметь при себе паспорт гражданина РФ и удостоверение общественного наблюдателя;</w:t>
      </w:r>
    </w:p>
    <w:p w14:paraId="28A7014E" w14:textId="77777777" w:rsidR="004011BA" w:rsidRPr="00370090" w:rsidRDefault="004011BA" w:rsidP="00690D35">
      <w:pPr>
        <w:shd w:val="clear" w:color="auto" w:fill="FFFFFF" w:themeFill="background1"/>
        <w:ind w:right="-284"/>
        <w:jc w:val="both"/>
        <w:rPr>
          <w:rFonts w:ascii="Liberation Serif" w:hAnsi="Liberation Serif"/>
          <w:color w:val="000000"/>
          <w:sz w:val="28"/>
          <w:szCs w:val="28"/>
        </w:rPr>
      </w:pPr>
      <w:r w:rsidRPr="006F092E">
        <w:rPr>
          <w:rFonts w:ascii="Liberation Serif" w:hAnsi="Liberation Serif"/>
          <w:color w:val="000000"/>
          <w:sz w:val="28"/>
          <w:szCs w:val="28"/>
        </w:rPr>
        <w:lastRenderedPageBreak/>
        <w:t>3.5.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соблюдать установленный Порядок проведения олимпиады;</w:t>
      </w:r>
    </w:p>
    <w:p w14:paraId="29E9C66F" w14:textId="77777777" w:rsidR="004011BA" w:rsidRPr="00370090" w:rsidRDefault="004011BA" w:rsidP="00690D35">
      <w:pPr>
        <w:shd w:val="clear" w:color="auto" w:fill="FFFFFF" w:themeFill="background1"/>
        <w:ind w:right="-284"/>
        <w:jc w:val="both"/>
        <w:rPr>
          <w:rFonts w:ascii="Liberation Serif" w:hAnsi="Liberation Serif"/>
          <w:color w:val="000000"/>
          <w:sz w:val="28"/>
          <w:szCs w:val="28"/>
        </w:rPr>
      </w:pPr>
      <w:r w:rsidRPr="006F092E">
        <w:rPr>
          <w:rFonts w:ascii="Liberation Serif" w:hAnsi="Liberation Serif"/>
          <w:color w:val="000000"/>
          <w:sz w:val="28"/>
          <w:szCs w:val="28"/>
        </w:rPr>
        <w:t>3.6.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370090">
        <w:rPr>
          <w:rFonts w:ascii="Liberation Serif" w:hAnsi="Liberation Serif"/>
          <w:color w:val="000000"/>
          <w:sz w:val="28"/>
          <w:szCs w:val="28"/>
        </w:rPr>
        <w:t>получить отметку в удостоверении общественного наблюдателя (подпись организатора в месте проведения);</w:t>
      </w:r>
    </w:p>
    <w:p w14:paraId="086E538A" w14:textId="77777777" w:rsidR="004011BA" w:rsidRPr="006F092E" w:rsidRDefault="004011BA" w:rsidP="00690D35">
      <w:pPr>
        <w:shd w:val="clear" w:color="auto" w:fill="FFFFFF" w:themeFill="background1"/>
        <w:ind w:right="-284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3.7.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6F092E">
        <w:rPr>
          <w:rFonts w:ascii="Liberation Serif" w:hAnsi="Liberation Serif"/>
          <w:color w:val="000000"/>
          <w:sz w:val="28"/>
          <w:szCs w:val="28"/>
        </w:rPr>
        <w:t>заполнить акт наблюдения при проведении олимпиады по установленной форме и сдать его организатору проведения олимпиады.</w:t>
      </w:r>
    </w:p>
    <w:p w14:paraId="0B8785FD" w14:textId="77777777" w:rsidR="004011BA" w:rsidRPr="006F092E" w:rsidRDefault="004011BA" w:rsidP="00690D35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 xml:space="preserve">Деятельность общественного наблюдателя осуществляется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 xml:space="preserve">на безвозмездной основе. Понесенные расходы общественному наблюдателю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>не возмещаются.</w:t>
      </w:r>
    </w:p>
    <w:p w14:paraId="692BFEDE" w14:textId="77777777" w:rsidR="004011BA" w:rsidRDefault="004011BA" w:rsidP="00690D35">
      <w:pPr>
        <w:ind w:right="-284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6F092E">
        <w:rPr>
          <w:rFonts w:ascii="Liberation Serif" w:hAnsi="Liberation Serif"/>
          <w:color w:val="000000"/>
          <w:sz w:val="28"/>
          <w:szCs w:val="28"/>
        </w:rPr>
        <w:t xml:space="preserve">В случае нарушения общественным наблюдателем правил, содержащихся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 xml:space="preserve">в настоящей памятке, общественный наблюдатель может быть удален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>из аудитории ответственным за проведение олимпиады в месте проведения олимпиады.</w:t>
      </w:r>
    </w:p>
    <w:p w14:paraId="57DD812F" w14:textId="77777777" w:rsidR="004011BA" w:rsidRDefault="004011BA" w:rsidP="00690D35">
      <w:pPr>
        <w:ind w:right="-284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br w:type="page"/>
      </w:r>
    </w:p>
    <w:p w14:paraId="6B106DA7" w14:textId="77777777" w:rsidR="00770D59" w:rsidRDefault="00770D59"/>
    <w:sectPr w:rsidR="00770D59" w:rsidSect="00690D3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C15E5"/>
    <w:multiLevelType w:val="multilevel"/>
    <w:tmpl w:val="532A04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ED58F3"/>
    <w:multiLevelType w:val="multilevel"/>
    <w:tmpl w:val="4DC63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42352B"/>
    <w:multiLevelType w:val="multilevel"/>
    <w:tmpl w:val="DA441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E66"/>
    <w:rsid w:val="004011BA"/>
    <w:rsid w:val="004A1E66"/>
    <w:rsid w:val="00690D35"/>
    <w:rsid w:val="0077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E0DE"/>
  <w15:chartTrackingRefBased/>
  <w15:docId w15:val="{482F41BE-2459-4D9F-AD78-3BDD1E1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2025-06-05T10:17:00Z</dcterms:created>
  <dcterms:modified xsi:type="dcterms:W3CDTF">2025-06-05T11:08:00Z</dcterms:modified>
</cp:coreProperties>
</file>